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B5D76" w:rsidRPr="007D1BBE" w:rsidRDefault="00CA1C27" w:rsidP="008F76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962C64" w:rsidRPr="00962C64">
        <w:t xml:space="preserve"> </w:t>
      </w:r>
      <w:r w:rsidR="004F16B0">
        <w:rPr>
          <w:rFonts w:ascii="Times New Roman" w:eastAsia="Calibri" w:hAnsi="Times New Roman" w:cs="Times New Roman"/>
          <w:bCs/>
          <w:sz w:val="12"/>
          <w:szCs w:val="12"/>
        </w:rPr>
        <w:t xml:space="preserve">Постановление </w:t>
      </w:r>
      <w:r w:rsidR="002D3386">
        <w:rPr>
          <w:rFonts w:ascii="Times New Roman" w:eastAsia="Calibri" w:hAnsi="Times New Roman" w:cs="Times New Roman"/>
          <w:bCs/>
          <w:sz w:val="12"/>
          <w:szCs w:val="12"/>
        </w:rPr>
        <w:t>главы сельского поселения Липовка</w:t>
      </w:r>
      <w:r w:rsidR="004F16B0">
        <w:rPr>
          <w:rFonts w:ascii="Times New Roman" w:eastAsia="Calibri" w:hAnsi="Times New Roman" w:cs="Times New Roman"/>
          <w:bCs/>
          <w:sz w:val="12"/>
          <w:szCs w:val="12"/>
        </w:rPr>
        <w:t xml:space="preserve"> </w:t>
      </w:r>
      <w:r w:rsidR="004F16B0" w:rsidRPr="00962C64">
        <w:rPr>
          <w:rFonts w:ascii="Times New Roman" w:eastAsia="Calibri" w:hAnsi="Times New Roman" w:cs="Times New Roman"/>
          <w:bCs/>
          <w:sz w:val="12"/>
          <w:szCs w:val="12"/>
        </w:rPr>
        <w:t>мун</w:t>
      </w:r>
      <w:r w:rsidR="004F16B0">
        <w:rPr>
          <w:rFonts w:ascii="Times New Roman" w:eastAsia="Calibri" w:hAnsi="Times New Roman" w:cs="Times New Roman"/>
          <w:bCs/>
          <w:sz w:val="12"/>
          <w:szCs w:val="12"/>
        </w:rPr>
        <w:t xml:space="preserve">иципального района Сергиевский </w:t>
      </w:r>
      <w:r w:rsidR="004F16B0" w:rsidRPr="00962C64">
        <w:rPr>
          <w:rFonts w:ascii="Times New Roman" w:eastAsia="Calibri" w:hAnsi="Times New Roman" w:cs="Times New Roman"/>
          <w:bCs/>
          <w:sz w:val="12"/>
          <w:szCs w:val="12"/>
        </w:rPr>
        <w:t xml:space="preserve">Самарской области </w:t>
      </w:r>
      <w:r w:rsidR="002D3386">
        <w:rPr>
          <w:rFonts w:ascii="Times New Roman" w:eastAsia="Calibri" w:hAnsi="Times New Roman" w:cs="Times New Roman"/>
          <w:bCs/>
          <w:sz w:val="12"/>
          <w:szCs w:val="12"/>
        </w:rPr>
        <w:t>№6 от «18</w:t>
      </w:r>
      <w:r w:rsidR="004F16B0">
        <w:rPr>
          <w:rFonts w:ascii="Times New Roman" w:eastAsia="Calibri" w:hAnsi="Times New Roman" w:cs="Times New Roman"/>
          <w:bCs/>
          <w:sz w:val="12"/>
          <w:szCs w:val="12"/>
        </w:rPr>
        <w:t xml:space="preserve">» октября 2022 года </w:t>
      </w:r>
      <w:r w:rsidR="004F16B0" w:rsidRPr="00962C64">
        <w:rPr>
          <w:rFonts w:ascii="Times New Roman" w:hAnsi="Times New Roman" w:cs="Times New Roman"/>
          <w:sz w:val="12"/>
          <w:szCs w:val="12"/>
        </w:rPr>
        <w:t>«</w:t>
      </w:r>
      <w:r w:rsidR="002D3386" w:rsidRPr="002D3386">
        <w:rPr>
          <w:rFonts w:ascii="Times New Roman" w:hAnsi="Times New Roman" w:cs="Times New Roman"/>
          <w:sz w:val="12"/>
          <w:szCs w:val="12"/>
        </w:rPr>
        <w:t>О</w:t>
      </w:r>
      <w:r w:rsidR="002D3386">
        <w:rPr>
          <w:rFonts w:ascii="Times New Roman" w:hAnsi="Times New Roman" w:cs="Times New Roman"/>
          <w:sz w:val="12"/>
          <w:szCs w:val="12"/>
        </w:rPr>
        <w:t xml:space="preserve"> проведении публичных слушаний </w:t>
      </w:r>
      <w:r w:rsidR="002D3386" w:rsidRPr="002D3386">
        <w:rPr>
          <w:rFonts w:ascii="Times New Roman" w:hAnsi="Times New Roman" w:cs="Times New Roman"/>
          <w:sz w:val="12"/>
          <w:szCs w:val="12"/>
        </w:rPr>
        <w:t>по проект</w:t>
      </w:r>
      <w:r w:rsidR="002D3386">
        <w:rPr>
          <w:rFonts w:ascii="Times New Roman" w:hAnsi="Times New Roman" w:cs="Times New Roman"/>
          <w:sz w:val="12"/>
          <w:szCs w:val="12"/>
        </w:rPr>
        <w:t xml:space="preserve">у изменений в Генеральный план сельского поселения Липовка </w:t>
      </w:r>
      <w:r w:rsidR="002D3386" w:rsidRPr="002D3386">
        <w:rPr>
          <w:rFonts w:ascii="Times New Roman" w:hAnsi="Times New Roman" w:cs="Times New Roman"/>
          <w:sz w:val="12"/>
          <w:szCs w:val="12"/>
        </w:rPr>
        <w:t>муниципального района Сергиевский  Самарской области</w:t>
      </w:r>
      <w:r w:rsidR="004F16B0" w:rsidRPr="00BA55DA">
        <w:rPr>
          <w:rFonts w:ascii="Times New Roman" w:hAnsi="Times New Roman" w:cs="Times New Roman"/>
          <w:sz w:val="12"/>
          <w:szCs w:val="12"/>
        </w:rPr>
        <w:t>»</w:t>
      </w:r>
      <w:r w:rsidR="004F16B0">
        <w:rPr>
          <w:rFonts w:ascii="Times New Roman" w:eastAsia="Calibri" w:hAnsi="Times New Roman" w:cs="Times New Roman"/>
          <w:bCs/>
          <w:sz w:val="12"/>
          <w:szCs w:val="12"/>
        </w:rPr>
        <w:t>……………………………………………</w:t>
      </w:r>
      <w:r w:rsidR="006B5D76">
        <w:rPr>
          <w:rFonts w:ascii="Times New Roman" w:eastAsia="Calibri" w:hAnsi="Times New Roman" w:cs="Times New Roman"/>
          <w:bCs/>
          <w:sz w:val="12"/>
          <w:szCs w:val="12"/>
        </w:rPr>
        <w:t>………………………</w:t>
      </w:r>
      <w:r w:rsidR="002D3386">
        <w:rPr>
          <w:rFonts w:ascii="Times New Roman" w:eastAsia="Calibri" w:hAnsi="Times New Roman" w:cs="Times New Roman"/>
          <w:bCs/>
          <w:sz w:val="12"/>
          <w:szCs w:val="12"/>
        </w:rPr>
        <w:t>…………………………………………………..</w:t>
      </w:r>
      <w:r w:rsidR="006B5D76">
        <w:rPr>
          <w:rFonts w:ascii="Times New Roman" w:eastAsia="Calibri" w:hAnsi="Times New Roman" w:cs="Times New Roman"/>
          <w:bCs/>
          <w:sz w:val="12"/>
          <w:szCs w:val="12"/>
        </w:rPr>
        <w:t>….</w:t>
      </w:r>
      <w:r w:rsidR="003F6BE1">
        <w:rPr>
          <w:rFonts w:ascii="Times New Roman" w:eastAsia="Calibri" w:hAnsi="Times New Roman" w:cs="Times New Roman"/>
          <w:bCs/>
          <w:sz w:val="12"/>
          <w:szCs w:val="12"/>
        </w:rPr>
        <w:t>3</w:t>
      </w: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0F6968" w:rsidRDefault="000F6968"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F73A61" w:rsidRDefault="00F73A61"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291F66" w:rsidRDefault="00291F66"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578D2" w:rsidRDefault="008578D2"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p>
    <w:p w:rsidR="002D3386" w:rsidRDefault="002D3386" w:rsidP="00D8482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2638A" w:rsidRDefault="0082638A" w:rsidP="00D84827">
      <w:pPr>
        <w:tabs>
          <w:tab w:val="left" w:pos="6936"/>
        </w:tabs>
        <w:spacing w:after="0" w:line="240" w:lineRule="auto"/>
        <w:ind w:firstLine="284"/>
        <w:jc w:val="both"/>
        <w:rPr>
          <w:rFonts w:ascii="Times New Roman" w:eastAsia="Calibri" w:hAnsi="Times New Roman" w:cs="Times New Roman"/>
          <w:bCs/>
          <w:sz w:val="12"/>
          <w:szCs w:val="12"/>
        </w:rPr>
      </w:pPr>
    </w:p>
    <w:p w:rsidR="0081053A" w:rsidRDefault="0081053A" w:rsidP="00D84827">
      <w:pPr>
        <w:tabs>
          <w:tab w:val="left" w:pos="6936"/>
        </w:tabs>
        <w:spacing w:after="0" w:line="240" w:lineRule="auto"/>
        <w:ind w:firstLine="284"/>
        <w:jc w:val="both"/>
        <w:rPr>
          <w:rFonts w:ascii="Times New Roman" w:eastAsia="Calibri" w:hAnsi="Times New Roman" w:cs="Times New Roman"/>
          <w:bCs/>
          <w:sz w:val="12"/>
          <w:szCs w:val="12"/>
        </w:rPr>
      </w:pPr>
    </w:p>
    <w:p w:rsidR="00515958" w:rsidRDefault="00515958"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BC7A76" w:rsidRDefault="00BC7A76" w:rsidP="00D84827">
      <w:pPr>
        <w:tabs>
          <w:tab w:val="left" w:pos="6936"/>
        </w:tabs>
        <w:spacing w:after="0" w:line="240" w:lineRule="auto"/>
        <w:ind w:firstLine="284"/>
        <w:jc w:val="both"/>
        <w:rPr>
          <w:rFonts w:ascii="Times New Roman" w:eastAsia="Calibri" w:hAnsi="Times New Roman" w:cs="Times New Roman"/>
          <w:bCs/>
          <w:sz w:val="12"/>
          <w:szCs w:val="12"/>
        </w:rPr>
      </w:pPr>
    </w:p>
    <w:p w:rsidR="00943E39" w:rsidRDefault="00943E39" w:rsidP="00D84827">
      <w:pPr>
        <w:tabs>
          <w:tab w:val="left" w:pos="6936"/>
        </w:tabs>
        <w:spacing w:after="0" w:line="240" w:lineRule="auto"/>
        <w:ind w:firstLine="284"/>
        <w:jc w:val="both"/>
        <w:rPr>
          <w:rFonts w:ascii="Times New Roman" w:eastAsia="Calibri" w:hAnsi="Times New Roman" w:cs="Times New Roman"/>
          <w:bCs/>
          <w:sz w:val="12"/>
          <w:szCs w:val="12"/>
        </w:rPr>
      </w:pPr>
    </w:p>
    <w:p w:rsidR="00F24404" w:rsidRDefault="00F24404" w:rsidP="002D3386">
      <w:pPr>
        <w:pStyle w:val="aff1"/>
        <w:jc w:val="both"/>
        <w:rPr>
          <w:rFonts w:ascii="Times New Roman" w:hAnsi="Times New Roman" w:cs="Times New Roman"/>
          <w:sz w:val="12"/>
          <w:szCs w:val="12"/>
        </w:rPr>
      </w:pPr>
    </w:p>
    <w:p w:rsidR="002D3386" w:rsidRPr="002D3386" w:rsidRDefault="002D3386" w:rsidP="002D3386">
      <w:pPr>
        <w:pStyle w:val="aff1"/>
        <w:ind w:firstLine="284"/>
        <w:jc w:val="center"/>
        <w:rPr>
          <w:rFonts w:ascii="Times New Roman" w:hAnsi="Times New Roman" w:cs="Times New Roman"/>
          <w:sz w:val="12"/>
          <w:szCs w:val="12"/>
        </w:rPr>
      </w:pPr>
      <w:r w:rsidRPr="002D3386">
        <w:rPr>
          <w:rFonts w:ascii="Times New Roman" w:hAnsi="Times New Roman" w:cs="Times New Roman"/>
          <w:sz w:val="12"/>
          <w:szCs w:val="12"/>
        </w:rPr>
        <w:lastRenderedPageBreak/>
        <w:t>ГЛАВА</w:t>
      </w:r>
    </w:p>
    <w:p w:rsidR="002D3386" w:rsidRPr="002D3386" w:rsidRDefault="002D3386" w:rsidP="002D3386">
      <w:pPr>
        <w:pStyle w:val="aff1"/>
        <w:ind w:firstLine="284"/>
        <w:jc w:val="center"/>
        <w:rPr>
          <w:rFonts w:ascii="Times New Roman" w:hAnsi="Times New Roman" w:cs="Times New Roman"/>
          <w:sz w:val="12"/>
          <w:szCs w:val="12"/>
        </w:rPr>
      </w:pPr>
      <w:r w:rsidRPr="002D3386">
        <w:rPr>
          <w:rFonts w:ascii="Times New Roman" w:hAnsi="Times New Roman" w:cs="Times New Roman"/>
          <w:sz w:val="12"/>
          <w:szCs w:val="12"/>
        </w:rPr>
        <w:t>СЕЛЬСКОГО ПОСЕЛЕНИЯ ЛИПОВКА</w:t>
      </w:r>
    </w:p>
    <w:p w:rsidR="002D3386" w:rsidRPr="002D3386" w:rsidRDefault="002D3386" w:rsidP="002D3386">
      <w:pPr>
        <w:pStyle w:val="aff1"/>
        <w:ind w:firstLine="284"/>
        <w:jc w:val="center"/>
        <w:rPr>
          <w:rFonts w:ascii="Times New Roman" w:hAnsi="Times New Roman" w:cs="Times New Roman"/>
          <w:sz w:val="12"/>
          <w:szCs w:val="12"/>
        </w:rPr>
      </w:pPr>
      <w:r w:rsidRPr="002D3386">
        <w:rPr>
          <w:rFonts w:ascii="Times New Roman" w:hAnsi="Times New Roman" w:cs="Times New Roman"/>
          <w:sz w:val="12"/>
          <w:szCs w:val="12"/>
        </w:rPr>
        <w:t>МУНИЦИПАЛЬНОГО РАЙОНА СЕРГИЕВСКИЙ</w:t>
      </w:r>
    </w:p>
    <w:p w:rsidR="002D3386" w:rsidRPr="002D3386" w:rsidRDefault="002D3386" w:rsidP="002D338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3386" w:rsidRPr="002D3386" w:rsidRDefault="002D3386" w:rsidP="002D3386">
      <w:pPr>
        <w:pStyle w:val="aff1"/>
        <w:ind w:firstLine="284"/>
        <w:jc w:val="center"/>
        <w:rPr>
          <w:rFonts w:ascii="Times New Roman" w:hAnsi="Times New Roman" w:cs="Times New Roman"/>
          <w:sz w:val="12"/>
          <w:szCs w:val="12"/>
        </w:rPr>
      </w:pPr>
      <w:r w:rsidRPr="002D3386">
        <w:rPr>
          <w:rFonts w:ascii="Times New Roman" w:hAnsi="Times New Roman" w:cs="Times New Roman"/>
          <w:sz w:val="12"/>
          <w:szCs w:val="12"/>
        </w:rPr>
        <w:t>ПОСТАНОВЛЕНИЕ</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18 октября 2022 г.                                                                                                                                                                                                            №6</w:t>
      </w:r>
      <w:r w:rsidRPr="002D3386">
        <w:rPr>
          <w:rFonts w:ascii="Times New Roman" w:hAnsi="Times New Roman" w:cs="Times New Roman"/>
          <w:sz w:val="12"/>
          <w:szCs w:val="12"/>
        </w:rPr>
        <w:t xml:space="preserve">        </w:t>
      </w:r>
    </w:p>
    <w:p w:rsidR="002D3386" w:rsidRPr="002D3386" w:rsidRDefault="002D3386" w:rsidP="002D3386">
      <w:pPr>
        <w:pStyle w:val="aff1"/>
        <w:ind w:firstLine="284"/>
        <w:jc w:val="center"/>
        <w:rPr>
          <w:rFonts w:ascii="Times New Roman" w:hAnsi="Times New Roman" w:cs="Times New Roman"/>
          <w:sz w:val="12"/>
          <w:szCs w:val="12"/>
        </w:rPr>
      </w:pPr>
      <w:r w:rsidRPr="002D3386">
        <w:rPr>
          <w:rFonts w:ascii="Times New Roman" w:hAnsi="Times New Roman" w:cs="Times New Roman"/>
          <w:sz w:val="12"/>
          <w:szCs w:val="12"/>
        </w:rPr>
        <w:t>О</w:t>
      </w:r>
      <w:r>
        <w:rPr>
          <w:rFonts w:ascii="Times New Roman" w:hAnsi="Times New Roman" w:cs="Times New Roman"/>
          <w:sz w:val="12"/>
          <w:szCs w:val="12"/>
        </w:rPr>
        <w:t xml:space="preserve"> проведении публичных слушаний </w:t>
      </w:r>
      <w:r w:rsidRPr="002D3386">
        <w:rPr>
          <w:rFonts w:ascii="Times New Roman" w:hAnsi="Times New Roman" w:cs="Times New Roman"/>
          <w:sz w:val="12"/>
          <w:szCs w:val="12"/>
        </w:rPr>
        <w:t>по проект</w:t>
      </w:r>
      <w:r>
        <w:rPr>
          <w:rFonts w:ascii="Times New Roman" w:hAnsi="Times New Roman" w:cs="Times New Roman"/>
          <w:sz w:val="12"/>
          <w:szCs w:val="12"/>
        </w:rPr>
        <w:t xml:space="preserve">у изменений в Генеральный план сельского поселения Липовка </w:t>
      </w:r>
      <w:r w:rsidRPr="002D3386">
        <w:rPr>
          <w:rFonts w:ascii="Times New Roman" w:hAnsi="Times New Roman" w:cs="Times New Roman"/>
          <w:sz w:val="12"/>
          <w:szCs w:val="12"/>
        </w:rPr>
        <w:t>муниципального района Сергиевский  Самарской области</w:t>
      </w:r>
    </w:p>
    <w:p w:rsidR="002D3386" w:rsidRPr="002D3386" w:rsidRDefault="002D3386" w:rsidP="002D3386">
      <w:pPr>
        <w:pStyle w:val="aff1"/>
        <w:ind w:firstLine="284"/>
        <w:jc w:val="both"/>
        <w:rPr>
          <w:rFonts w:ascii="Times New Roman" w:hAnsi="Times New Roman" w:cs="Times New Roman"/>
          <w:sz w:val="12"/>
          <w:szCs w:val="12"/>
        </w:rPr>
      </w:pPr>
      <w:proofErr w:type="gramStart"/>
      <w:r w:rsidRPr="002D3386">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w:t>
      </w:r>
      <w:proofErr w:type="gramEnd"/>
      <w:r w:rsidRPr="002D3386">
        <w:rPr>
          <w:rFonts w:ascii="Times New Roman" w:hAnsi="Times New Roman" w:cs="Times New Roman"/>
          <w:sz w:val="12"/>
          <w:szCs w:val="12"/>
        </w:rPr>
        <w:t xml:space="preserve">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w:t>
      </w:r>
      <w:r>
        <w:rPr>
          <w:rFonts w:ascii="Times New Roman" w:hAnsi="Times New Roman" w:cs="Times New Roman"/>
          <w:sz w:val="12"/>
          <w:szCs w:val="12"/>
        </w:rPr>
        <w:t xml:space="preserve">области от 08.04.2022 г. № 15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ПОСТАНОВЛЯЮ:</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1. Провести публичные слушания по проекту решения Собрания представителей сельского поселения Липовка му</w:t>
      </w:r>
      <w:r>
        <w:rPr>
          <w:rFonts w:ascii="Times New Roman" w:hAnsi="Times New Roman" w:cs="Times New Roman"/>
          <w:sz w:val="12"/>
          <w:szCs w:val="12"/>
        </w:rPr>
        <w:t>ниципального района Сергиевский</w:t>
      </w:r>
      <w:r w:rsidRPr="002D3386">
        <w:rPr>
          <w:rFonts w:ascii="Times New Roman" w:hAnsi="Times New Roman" w:cs="Times New Roman"/>
          <w:sz w:val="12"/>
          <w:szCs w:val="12"/>
        </w:rPr>
        <w:t xml:space="preserve"> Самарской области «О внесении изменений в Генеральный план сельского поселения Липовка муниципального района Сергиевский Самарской области» (далее соответственно - проект).</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Перечень информационных материалов: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проект Решения Собрания представителей сельского поселения Липовка  муниципального района Сергиевский  Самарской области «О внесении изменений в Генеральный план сельского поселения Липовка муниципального района Сергиевский Самарской области» с приложениями.</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2.Процедура проведения публичных слушаний состоит из следующих этапов:</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2D3386">
        <w:rPr>
          <w:rFonts w:ascii="Times New Roman" w:hAnsi="Times New Roman" w:cs="Times New Roman"/>
          <w:sz w:val="12"/>
          <w:szCs w:val="12"/>
        </w:rPr>
        <w:t>оповещение о начале публичных слушаний;</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2D3386">
        <w:rPr>
          <w:rFonts w:ascii="Times New Roman"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2D3386">
        <w:rPr>
          <w:rFonts w:ascii="Times New Roman" w:hAnsi="Times New Roman" w:cs="Times New Roman"/>
          <w:sz w:val="12"/>
          <w:szCs w:val="12"/>
        </w:rPr>
        <w:t>проведение экспозиции или экспозиций проекта, подлежащего рассмотрению на публичных слушаниях;</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2D3386">
        <w:rPr>
          <w:rFonts w:ascii="Times New Roman" w:hAnsi="Times New Roman" w:cs="Times New Roman"/>
          <w:sz w:val="12"/>
          <w:szCs w:val="12"/>
        </w:rPr>
        <w:t>проведение собрания или собраний участников публичных слушаний;</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2D3386">
        <w:rPr>
          <w:rFonts w:ascii="Times New Roman" w:hAnsi="Times New Roman" w:cs="Times New Roman"/>
          <w:sz w:val="12"/>
          <w:szCs w:val="12"/>
        </w:rPr>
        <w:t>подготовка и оформление протокола публичных слушаний;</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2D3386">
        <w:rPr>
          <w:rFonts w:ascii="Times New Roman" w:hAnsi="Times New Roman" w:cs="Times New Roman"/>
          <w:sz w:val="12"/>
          <w:szCs w:val="12"/>
        </w:rPr>
        <w:t xml:space="preserve">подготовка и опубликование заключения о </w:t>
      </w:r>
      <w:r>
        <w:rPr>
          <w:rFonts w:ascii="Times New Roman" w:hAnsi="Times New Roman" w:cs="Times New Roman"/>
          <w:sz w:val="12"/>
          <w:szCs w:val="12"/>
        </w:rPr>
        <w:t>результатах публичных слушаний.</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08 апреля 2022 года №15.</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3. Назначить срок проведения публичных слушаний по проекту с 18.10.2022 года по 21.11.2022 года.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4. Провести экспозицию проекта по адресу: 446565, Самарская область, Сергиевский район, </w:t>
      </w:r>
      <w:proofErr w:type="spellStart"/>
      <w:r w:rsidRPr="002D3386">
        <w:rPr>
          <w:rFonts w:ascii="Times New Roman" w:hAnsi="Times New Roman" w:cs="Times New Roman"/>
          <w:sz w:val="12"/>
          <w:szCs w:val="12"/>
        </w:rPr>
        <w:t>с</w:t>
      </w:r>
      <w:proofErr w:type="gramStart"/>
      <w:r w:rsidRPr="002D3386">
        <w:rPr>
          <w:rFonts w:ascii="Times New Roman" w:hAnsi="Times New Roman" w:cs="Times New Roman"/>
          <w:sz w:val="12"/>
          <w:szCs w:val="12"/>
        </w:rPr>
        <w:t>.Л</w:t>
      </w:r>
      <w:proofErr w:type="gramEnd"/>
      <w:r w:rsidRPr="002D3386">
        <w:rPr>
          <w:rFonts w:ascii="Times New Roman" w:hAnsi="Times New Roman" w:cs="Times New Roman"/>
          <w:sz w:val="12"/>
          <w:szCs w:val="12"/>
        </w:rPr>
        <w:t>иповка</w:t>
      </w:r>
      <w:proofErr w:type="spellEnd"/>
      <w:r w:rsidRPr="002D3386">
        <w:rPr>
          <w:rFonts w:ascii="Times New Roman" w:hAnsi="Times New Roman" w:cs="Times New Roman"/>
          <w:sz w:val="12"/>
          <w:szCs w:val="12"/>
        </w:rPr>
        <w:t>, ул. Центральная, 16, в период с 18.10.2022 года по 14.11.2022 года.</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Часы работы экспозиции: рабочие дни с 09.00 до 13:00 и с 14.00 до17.00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2D3386">
        <w:rPr>
          <w:rFonts w:ascii="Times New Roman" w:hAnsi="Times New Roman" w:cs="Times New Roman"/>
          <w:sz w:val="12"/>
          <w:szCs w:val="12"/>
        </w:rPr>
        <w:t>е-</w:t>
      </w:r>
      <w:proofErr w:type="gramEnd"/>
      <w:r w:rsidRPr="002D3386">
        <w:rPr>
          <w:rFonts w:ascii="Times New Roman" w:hAnsi="Times New Roman" w:cs="Times New Roman"/>
          <w:sz w:val="12"/>
          <w:szCs w:val="12"/>
        </w:rPr>
        <w:t xml:space="preserve"> официальный сайт) в разделе «Градостроительство», «Генеральный план сельского поселения Липовка».</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6. Провести собрание участников публичных слушаний по Проекту в каждом населенном пункте сельского поселения Липовка муниципального района Сергиевский Самарской области по адресам: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в селе Липовка – 24.10.2022 в 09.00 часов по адресу: 446565, Самарская область, Сергиевский район, с. Липовка, ул. Центральная, 16;</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в селе Старая Дмитриевка – 24.10.2022 в 10.00 часов по адресу: 446565, Самарская область, Сергиевский район, </w:t>
      </w:r>
      <w:proofErr w:type="gramStart"/>
      <w:r w:rsidRPr="002D3386">
        <w:rPr>
          <w:rFonts w:ascii="Times New Roman" w:hAnsi="Times New Roman" w:cs="Times New Roman"/>
          <w:sz w:val="12"/>
          <w:szCs w:val="12"/>
        </w:rPr>
        <w:t>с</w:t>
      </w:r>
      <w:proofErr w:type="gramEnd"/>
      <w:r w:rsidRPr="002D3386">
        <w:rPr>
          <w:rFonts w:ascii="Times New Roman" w:hAnsi="Times New Roman" w:cs="Times New Roman"/>
          <w:sz w:val="12"/>
          <w:szCs w:val="12"/>
        </w:rPr>
        <w:t>. Старая Дмитриевка, ул. Центральная, 15.</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2) в письменной форме в адрес организатора публичных слушаний;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Прием  предложений и замечаний  участников публичных слушаний по проекту прекращается 14.11.2022 года - за семь дней до окончания срока проведения публичных слушаний.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8. Участниками публичных слушаний по Проекту  являются:</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граждане, постоянно проживающие на территории, в отношении которой подготовлены данные проекты;</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правообладатели помещений, являющихся частью указанных объектов капитального строительства.</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2D3386">
        <w:rPr>
          <w:rFonts w:ascii="Times New Roman" w:hAnsi="Times New Roman" w:cs="Times New Roman"/>
          <w:sz w:val="12"/>
          <w:szCs w:val="12"/>
        </w:rPr>
        <w:t>для физических ли</w:t>
      </w:r>
      <w:proofErr w:type="gramStart"/>
      <w:r w:rsidRPr="002D3386">
        <w:rPr>
          <w:rFonts w:ascii="Times New Roman" w:hAnsi="Times New Roman" w:cs="Times New Roman"/>
          <w:sz w:val="12"/>
          <w:szCs w:val="12"/>
        </w:rPr>
        <w:t>ц-</w:t>
      </w:r>
      <w:proofErr w:type="gramEnd"/>
      <w:r w:rsidRPr="002D3386">
        <w:rPr>
          <w:rFonts w:ascii="Times New Roman" w:hAnsi="Times New Roman" w:cs="Times New Roman"/>
          <w:sz w:val="12"/>
          <w:szCs w:val="12"/>
        </w:rPr>
        <w:t xml:space="preserve"> фамилию, имя, отчество (при наличии), дату рождения, адрес места жительства(регистрации);</w:t>
      </w:r>
    </w:p>
    <w:p w:rsidR="002D3386" w:rsidRPr="002D3386" w:rsidRDefault="002D3386" w:rsidP="002D3386">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2D3386">
        <w:rPr>
          <w:rFonts w:ascii="Times New Roman" w:hAnsi="Times New Roman" w:cs="Times New Roman"/>
          <w:sz w:val="12"/>
          <w:szCs w:val="12"/>
        </w:rPr>
        <w:t>для юридический ли</w:t>
      </w:r>
      <w:proofErr w:type="gramStart"/>
      <w:r w:rsidRPr="002D3386">
        <w:rPr>
          <w:rFonts w:ascii="Times New Roman" w:hAnsi="Times New Roman" w:cs="Times New Roman"/>
          <w:sz w:val="12"/>
          <w:szCs w:val="12"/>
        </w:rPr>
        <w:t>ц-</w:t>
      </w:r>
      <w:proofErr w:type="gramEnd"/>
      <w:r w:rsidRPr="002D3386">
        <w:rPr>
          <w:rFonts w:ascii="Times New Roman" w:hAnsi="Times New Roman" w:cs="Times New Roman"/>
          <w:sz w:val="12"/>
          <w:szCs w:val="12"/>
        </w:rPr>
        <w:t xml:space="preserve"> наименование, основной государственный регистрационный номер, место нахождения и адрес.</w:t>
      </w:r>
    </w:p>
    <w:p w:rsidR="002D3386" w:rsidRPr="002D3386" w:rsidRDefault="002D3386" w:rsidP="002D3386">
      <w:pPr>
        <w:pStyle w:val="aff1"/>
        <w:ind w:firstLine="284"/>
        <w:jc w:val="both"/>
        <w:rPr>
          <w:rFonts w:ascii="Times New Roman" w:hAnsi="Times New Roman" w:cs="Times New Roman"/>
          <w:sz w:val="12"/>
          <w:szCs w:val="12"/>
        </w:rPr>
      </w:pPr>
      <w:proofErr w:type="gramStart"/>
      <w:r w:rsidRPr="002D3386">
        <w:rPr>
          <w:rFonts w:ascii="Times New Roman"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2D3386">
        <w:rPr>
          <w:rFonts w:ascii="Times New Roman" w:hAnsi="Times New Roman" w:cs="Times New Roman"/>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lastRenderedPageBreak/>
        <w:t xml:space="preserve">9. Установить, что </w:t>
      </w:r>
      <w:proofErr w:type="gramStart"/>
      <w:r w:rsidRPr="002D3386">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2D3386">
        <w:rPr>
          <w:rFonts w:ascii="Times New Roman" w:hAnsi="Times New Roman" w:cs="Times New Roman"/>
          <w:sz w:val="12"/>
          <w:szCs w:val="12"/>
        </w:rPr>
        <w:t xml:space="preserve"> Администрация сельского поселения Липовка муниципального района Сергиевский Самарской области (далее - Администрация).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Адрес местонахождения: 446565, Самарская область, Сергиевский район, </w:t>
      </w:r>
      <w:proofErr w:type="spellStart"/>
      <w:r w:rsidRPr="002D3386">
        <w:rPr>
          <w:rFonts w:ascii="Times New Roman" w:hAnsi="Times New Roman" w:cs="Times New Roman"/>
          <w:sz w:val="12"/>
          <w:szCs w:val="12"/>
        </w:rPr>
        <w:t>с</w:t>
      </w:r>
      <w:proofErr w:type="gramStart"/>
      <w:r w:rsidRPr="002D3386">
        <w:rPr>
          <w:rFonts w:ascii="Times New Roman" w:hAnsi="Times New Roman" w:cs="Times New Roman"/>
          <w:sz w:val="12"/>
          <w:szCs w:val="12"/>
        </w:rPr>
        <w:t>.Л</w:t>
      </w:r>
      <w:proofErr w:type="gramEnd"/>
      <w:r w:rsidRPr="002D3386">
        <w:rPr>
          <w:rFonts w:ascii="Times New Roman" w:hAnsi="Times New Roman" w:cs="Times New Roman"/>
          <w:sz w:val="12"/>
          <w:szCs w:val="12"/>
        </w:rPr>
        <w:t>иповка</w:t>
      </w:r>
      <w:proofErr w:type="spellEnd"/>
      <w:r w:rsidRPr="002D3386">
        <w:rPr>
          <w:rFonts w:ascii="Times New Roman" w:hAnsi="Times New Roman" w:cs="Times New Roman"/>
          <w:sz w:val="12"/>
          <w:szCs w:val="12"/>
        </w:rPr>
        <w:t>, ул. Центральная, 16.</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Липовка муниципального района Сергиевский Самарской области - ведущего специалиста Михайлову Валентину Петровну.</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официальное опубликование Проекта  в газете «Сергиевский вестник»;</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Липовка муниципального района Сергиевский Самарской области  (в соответствии с режимом работы Администрации поселения).</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Липовка муниципального  района Сергиевский, подразделе «Генеральный план сельского поселения Липовка». </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12. В случае</w:t>
      </w:r>
      <w:proofErr w:type="gramStart"/>
      <w:r w:rsidRPr="002D3386">
        <w:rPr>
          <w:rFonts w:ascii="Times New Roman" w:hAnsi="Times New Roman" w:cs="Times New Roman"/>
          <w:sz w:val="12"/>
          <w:szCs w:val="12"/>
        </w:rPr>
        <w:t>,</w:t>
      </w:r>
      <w:proofErr w:type="gramEnd"/>
      <w:r w:rsidRPr="002D3386">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w:t>
      </w:r>
      <w:r>
        <w:rPr>
          <w:rFonts w:ascii="Times New Roman" w:hAnsi="Times New Roman" w:cs="Times New Roman"/>
          <w:sz w:val="12"/>
          <w:szCs w:val="12"/>
        </w:rPr>
        <w:t>я прием замечаний и предложений</w:t>
      </w:r>
      <w:r w:rsidRPr="002D3386">
        <w:rPr>
          <w:rFonts w:ascii="Times New Roman" w:hAnsi="Times New Roman" w:cs="Times New Roman"/>
          <w:sz w:val="12"/>
          <w:szCs w:val="12"/>
        </w:rPr>
        <w:t xml:space="preserve"> участников публичных слушаний,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2D3386" w:rsidRPr="002D3386" w:rsidRDefault="002D3386" w:rsidP="002D3386">
      <w:pPr>
        <w:pStyle w:val="aff1"/>
        <w:ind w:firstLine="284"/>
        <w:jc w:val="both"/>
        <w:rPr>
          <w:rFonts w:ascii="Times New Roman" w:hAnsi="Times New Roman" w:cs="Times New Roman"/>
          <w:sz w:val="12"/>
          <w:szCs w:val="12"/>
        </w:rPr>
      </w:pPr>
      <w:r w:rsidRPr="002D3386">
        <w:rPr>
          <w:rFonts w:ascii="Times New Roman" w:hAnsi="Times New Roman" w:cs="Times New Roman"/>
          <w:sz w:val="12"/>
          <w:szCs w:val="12"/>
        </w:rPr>
        <w:t xml:space="preserve">13. </w:t>
      </w:r>
      <w:proofErr w:type="gramStart"/>
      <w:r w:rsidRPr="002D3386">
        <w:rPr>
          <w:rFonts w:ascii="Times New Roman" w:hAnsi="Times New Roman" w:cs="Times New Roman"/>
          <w:sz w:val="12"/>
          <w:szCs w:val="12"/>
        </w:rPr>
        <w:t>Контроль за</w:t>
      </w:r>
      <w:proofErr w:type="gramEnd"/>
      <w:r w:rsidRPr="002D3386">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rsidR="002D3386" w:rsidRPr="002D3386" w:rsidRDefault="002D3386" w:rsidP="002D3386">
      <w:pPr>
        <w:pStyle w:val="aff1"/>
        <w:ind w:firstLine="284"/>
        <w:jc w:val="right"/>
        <w:rPr>
          <w:rFonts w:ascii="Times New Roman" w:hAnsi="Times New Roman" w:cs="Times New Roman"/>
          <w:sz w:val="12"/>
          <w:szCs w:val="12"/>
        </w:rPr>
      </w:pPr>
      <w:r w:rsidRPr="002D3386">
        <w:rPr>
          <w:rFonts w:ascii="Times New Roman" w:hAnsi="Times New Roman" w:cs="Times New Roman"/>
          <w:sz w:val="12"/>
          <w:szCs w:val="12"/>
        </w:rPr>
        <w:t>Глава сельского поселения Липовка</w:t>
      </w:r>
    </w:p>
    <w:p w:rsidR="002D3386" w:rsidRPr="002D3386" w:rsidRDefault="002D3386" w:rsidP="002D3386">
      <w:pPr>
        <w:pStyle w:val="aff1"/>
        <w:ind w:firstLine="284"/>
        <w:jc w:val="right"/>
        <w:rPr>
          <w:rFonts w:ascii="Times New Roman" w:hAnsi="Times New Roman" w:cs="Times New Roman"/>
          <w:sz w:val="12"/>
          <w:szCs w:val="12"/>
        </w:rPr>
      </w:pPr>
      <w:r w:rsidRPr="002D3386">
        <w:rPr>
          <w:rFonts w:ascii="Times New Roman" w:hAnsi="Times New Roman" w:cs="Times New Roman"/>
          <w:sz w:val="12"/>
          <w:szCs w:val="12"/>
        </w:rPr>
        <w:t>муниципального района Сергиевский</w:t>
      </w:r>
    </w:p>
    <w:p w:rsidR="002D3386" w:rsidRDefault="002D3386" w:rsidP="002D3386">
      <w:pPr>
        <w:pStyle w:val="aff1"/>
        <w:ind w:firstLine="284"/>
        <w:jc w:val="right"/>
        <w:rPr>
          <w:rFonts w:ascii="Times New Roman" w:hAnsi="Times New Roman" w:cs="Times New Roman"/>
          <w:sz w:val="12"/>
          <w:szCs w:val="12"/>
        </w:rPr>
      </w:pPr>
      <w:r w:rsidRPr="002D3386">
        <w:rPr>
          <w:rFonts w:ascii="Times New Roman" w:hAnsi="Times New Roman" w:cs="Times New Roman"/>
          <w:sz w:val="12"/>
          <w:szCs w:val="12"/>
        </w:rPr>
        <w:t xml:space="preserve">Самарской области                                                         </w:t>
      </w:r>
    </w:p>
    <w:p w:rsidR="002D3386" w:rsidRPr="00423CAA" w:rsidRDefault="002D3386" w:rsidP="002D3386">
      <w:pPr>
        <w:pStyle w:val="aff1"/>
        <w:ind w:firstLine="284"/>
        <w:jc w:val="right"/>
        <w:rPr>
          <w:rFonts w:ascii="Times New Roman" w:hAnsi="Times New Roman" w:cs="Times New Roman"/>
          <w:sz w:val="12"/>
          <w:szCs w:val="12"/>
        </w:rPr>
      </w:pPr>
      <w:r w:rsidRPr="002D3386">
        <w:rPr>
          <w:rFonts w:ascii="Times New Roman" w:hAnsi="Times New Roman" w:cs="Times New Roman"/>
          <w:sz w:val="12"/>
          <w:szCs w:val="12"/>
        </w:rPr>
        <w:t xml:space="preserve">                            С.И. Вершинин</w:t>
      </w:r>
    </w:p>
    <w:p w:rsidR="00423CAA" w:rsidRPr="008F76AB" w:rsidRDefault="00423CAA" w:rsidP="00423CAA">
      <w:pPr>
        <w:pStyle w:val="aff1"/>
        <w:ind w:firstLine="284"/>
        <w:jc w:val="center"/>
        <w:rPr>
          <w:rFonts w:ascii="Times New Roman" w:hAnsi="Times New Roman" w:cs="Times New Roman"/>
          <w:sz w:val="12"/>
          <w:szCs w:val="12"/>
        </w:rPr>
      </w:pPr>
    </w:p>
    <w:p w:rsidR="008F76AB" w:rsidRPr="00CB3C07" w:rsidRDefault="008F76AB" w:rsidP="008F76AB">
      <w:pPr>
        <w:pStyle w:val="aff1"/>
        <w:ind w:firstLine="284"/>
        <w:jc w:val="both"/>
        <w:rPr>
          <w:rFonts w:ascii="Times New Roman" w:hAnsi="Times New Roman" w:cs="Times New Roman"/>
          <w:sz w:val="12"/>
          <w:szCs w:val="12"/>
        </w:rPr>
      </w:pPr>
    </w:p>
    <w:p w:rsidR="00CB3C07" w:rsidRDefault="00CB3C07" w:rsidP="00CB3C07">
      <w:pPr>
        <w:pStyle w:val="aff1"/>
        <w:ind w:firstLine="284"/>
        <w:jc w:val="both"/>
        <w:rPr>
          <w:rFonts w:ascii="Times New Roman" w:hAnsi="Times New Roman" w:cs="Times New Roman"/>
          <w:sz w:val="12"/>
          <w:szCs w:val="12"/>
        </w:rPr>
      </w:pPr>
    </w:p>
    <w:p w:rsidR="00CB3C07" w:rsidRPr="00943E39" w:rsidRDefault="00CB3C07" w:rsidP="00943E39">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5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6B5D76" w:rsidTr="006B5D7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B5D76" w:rsidRDefault="006B5D76" w:rsidP="006B5D7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6B5D76" w:rsidRDefault="002D338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18</w:t>
            </w:r>
            <w:r w:rsidR="006B5D76">
              <w:rPr>
                <w:rFonts w:ascii="Times New Roman" w:eastAsia="Calibri" w:hAnsi="Times New Roman" w:cs="Times New Roman"/>
                <w:sz w:val="12"/>
                <w:szCs w:val="12"/>
              </w:rPr>
              <w:t>.10.2022г.</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6B5D76" w:rsidRDefault="006B5D76" w:rsidP="006B5D7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943E39" w:rsidRDefault="00943E39" w:rsidP="00943E39">
      <w:pPr>
        <w:pStyle w:val="aff1"/>
        <w:ind w:firstLine="284"/>
        <w:jc w:val="both"/>
        <w:rPr>
          <w:rFonts w:ascii="Times New Roman" w:hAnsi="Times New Roman" w:cs="Times New Roman"/>
          <w:sz w:val="12"/>
          <w:szCs w:val="12"/>
        </w:rPr>
      </w:pPr>
    </w:p>
    <w:p w:rsidR="00F15316" w:rsidRDefault="00F15316" w:rsidP="00F15316">
      <w:pPr>
        <w:pStyle w:val="aff1"/>
        <w:ind w:firstLine="284"/>
        <w:jc w:val="right"/>
        <w:rPr>
          <w:rFonts w:ascii="Times New Roman" w:hAnsi="Times New Roman" w:cs="Times New Roman"/>
          <w:sz w:val="12"/>
          <w:szCs w:val="12"/>
        </w:rPr>
      </w:pPr>
    </w:p>
    <w:p w:rsidR="004153B4" w:rsidRPr="00BB0F14" w:rsidRDefault="004153B4" w:rsidP="004153B4">
      <w:pPr>
        <w:pStyle w:val="aff1"/>
        <w:ind w:firstLine="284"/>
        <w:jc w:val="right"/>
        <w:rPr>
          <w:rFonts w:ascii="Times New Roman" w:hAnsi="Times New Roman" w:cs="Times New Roman"/>
          <w:sz w:val="12"/>
          <w:szCs w:val="12"/>
        </w:rPr>
      </w:pPr>
    </w:p>
    <w:p w:rsidR="00BB0F14" w:rsidRPr="00BB0F14" w:rsidRDefault="00BB0F14" w:rsidP="004153B4">
      <w:pPr>
        <w:pStyle w:val="aff1"/>
        <w:jc w:val="both"/>
        <w:rPr>
          <w:rFonts w:ascii="Times New Roman" w:hAnsi="Times New Roman" w:cs="Times New Roman"/>
          <w:sz w:val="12"/>
          <w:szCs w:val="12"/>
        </w:rPr>
      </w:pPr>
    </w:p>
    <w:p w:rsidR="00BB0F14" w:rsidRDefault="00BB0F14" w:rsidP="00D82642">
      <w:pPr>
        <w:pStyle w:val="aff1"/>
        <w:ind w:firstLine="284"/>
        <w:jc w:val="both"/>
        <w:rPr>
          <w:rFonts w:ascii="Times New Roman" w:hAnsi="Times New Roman" w:cs="Times New Roman"/>
          <w:sz w:val="12"/>
          <w:szCs w:val="12"/>
        </w:rPr>
      </w:pPr>
    </w:p>
    <w:p w:rsidR="00D82642" w:rsidRPr="00BC7A76" w:rsidRDefault="00D82642" w:rsidP="00D82642">
      <w:pPr>
        <w:pStyle w:val="aff1"/>
        <w:ind w:firstLine="284"/>
        <w:jc w:val="both"/>
        <w:rPr>
          <w:rFonts w:ascii="Times New Roman" w:hAnsi="Times New Roman" w:cs="Times New Roman"/>
          <w:sz w:val="12"/>
          <w:szCs w:val="12"/>
        </w:rPr>
      </w:pPr>
      <w:r w:rsidRPr="00D82642">
        <w:rPr>
          <w:rFonts w:ascii="Times New Roman" w:hAnsi="Times New Roman" w:cs="Times New Roman"/>
          <w:sz w:val="12"/>
          <w:szCs w:val="12"/>
        </w:rPr>
        <w:t xml:space="preserve">      </w:t>
      </w:r>
    </w:p>
    <w:p w:rsidR="00BC7A76" w:rsidRDefault="00BC7A76" w:rsidP="00BC7A76">
      <w:pPr>
        <w:pStyle w:val="aff1"/>
        <w:ind w:firstLine="284"/>
        <w:jc w:val="both"/>
        <w:rPr>
          <w:rFonts w:ascii="Times New Roman" w:hAnsi="Times New Roman" w:cs="Times New Roman"/>
          <w:sz w:val="12"/>
          <w:szCs w:val="12"/>
        </w:rPr>
      </w:pPr>
    </w:p>
    <w:p w:rsidR="00D82642" w:rsidRDefault="00D82642" w:rsidP="00BC7A76">
      <w:pPr>
        <w:pStyle w:val="aff1"/>
        <w:ind w:firstLine="284"/>
        <w:jc w:val="both"/>
        <w:rPr>
          <w:rFonts w:ascii="Times New Roman" w:hAnsi="Times New Roman" w:cs="Times New Roman"/>
          <w:sz w:val="12"/>
          <w:szCs w:val="12"/>
        </w:rPr>
      </w:pPr>
    </w:p>
    <w:p w:rsidR="00BC7A76" w:rsidRPr="007D1BBE" w:rsidRDefault="00BC7A76" w:rsidP="00BC7A76">
      <w:pPr>
        <w:pStyle w:val="aff1"/>
        <w:ind w:firstLine="284"/>
        <w:jc w:val="right"/>
        <w:rPr>
          <w:rFonts w:ascii="Times New Roman" w:hAnsi="Times New Roman" w:cs="Times New Roman"/>
          <w:sz w:val="12"/>
          <w:szCs w:val="12"/>
        </w:rPr>
      </w:pPr>
    </w:p>
    <w:p w:rsidR="007D1BBE" w:rsidRDefault="007D1BBE" w:rsidP="007D1BBE">
      <w:pPr>
        <w:pStyle w:val="aff1"/>
        <w:ind w:firstLine="284"/>
        <w:jc w:val="both"/>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p>
    <w:p w:rsidR="00BE02BD" w:rsidRDefault="00BE02BD" w:rsidP="00BE02B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rsidR="00BE02BD" w:rsidRPr="00BE02BD" w:rsidRDefault="00BE02BD" w:rsidP="00BE02BD">
      <w:pPr>
        <w:pStyle w:val="aff1"/>
        <w:ind w:firstLine="284"/>
        <w:jc w:val="both"/>
        <w:rPr>
          <w:rFonts w:ascii="Times New Roman" w:hAnsi="Times New Roman" w:cs="Times New Roman"/>
          <w:sz w:val="12"/>
          <w:szCs w:val="12"/>
        </w:rPr>
      </w:pPr>
      <w:r w:rsidRPr="00BE02BD">
        <w:rPr>
          <w:rFonts w:ascii="Times New Roman" w:hAnsi="Times New Roman" w:cs="Times New Roman"/>
          <w:sz w:val="12"/>
          <w:szCs w:val="12"/>
        </w:rPr>
        <w:t xml:space="preserve">   </w:t>
      </w:r>
    </w:p>
    <w:p w:rsidR="00BE02BD" w:rsidRDefault="00BE02BD" w:rsidP="00BE02BD">
      <w:pPr>
        <w:pStyle w:val="aff1"/>
        <w:ind w:firstLine="284"/>
        <w:jc w:val="both"/>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9A79F4" w:rsidRDefault="009A79F4" w:rsidP="009A79F4">
      <w:pPr>
        <w:pStyle w:val="aff1"/>
        <w:ind w:firstLine="284"/>
        <w:jc w:val="center"/>
        <w:rPr>
          <w:rFonts w:ascii="Times New Roman" w:hAnsi="Times New Roman" w:cs="Times New Roman"/>
          <w:sz w:val="12"/>
          <w:szCs w:val="12"/>
        </w:rPr>
      </w:pPr>
    </w:p>
    <w:p w:rsidR="007B73B0" w:rsidRPr="00812B23" w:rsidRDefault="007B73B0" w:rsidP="009B6275">
      <w:pPr>
        <w:tabs>
          <w:tab w:val="left" w:pos="0"/>
        </w:tabs>
        <w:spacing w:after="0" w:line="240" w:lineRule="auto"/>
        <w:jc w:val="both"/>
        <w:rPr>
          <w:rFonts w:ascii="Times New Roman" w:hAnsi="Times New Roman" w:cs="Times New Roman"/>
          <w:sz w:val="12"/>
          <w:szCs w:val="12"/>
        </w:rPr>
      </w:pPr>
    </w:p>
    <w:sectPr w:rsidR="007B73B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EC" w:rsidRDefault="009526EC" w:rsidP="000F23DD">
      <w:pPr>
        <w:spacing w:after="0" w:line="240" w:lineRule="auto"/>
      </w:pPr>
      <w:r>
        <w:separator/>
      </w:r>
    </w:p>
  </w:endnote>
  <w:endnote w:type="continuationSeparator" w:id="0">
    <w:p w:rsidR="009526EC" w:rsidRDefault="009526E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EC" w:rsidRDefault="009526EC" w:rsidP="000F23DD">
      <w:pPr>
        <w:spacing w:after="0" w:line="240" w:lineRule="auto"/>
      </w:pPr>
      <w:r>
        <w:separator/>
      </w:r>
    </w:p>
  </w:footnote>
  <w:footnote w:type="continuationSeparator" w:id="0">
    <w:p w:rsidR="009526EC" w:rsidRDefault="009526E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20" w:rsidRDefault="009526EC" w:rsidP="00DA1B49">
    <w:pPr>
      <w:pStyle w:val="afb"/>
      <w:tabs>
        <w:tab w:val="clear" w:pos="4677"/>
        <w:tab w:val="clear" w:pos="9355"/>
        <w:tab w:val="left" w:pos="1190"/>
      </w:tabs>
    </w:pPr>
    <w:sdt>
      <w:sdtPr>
        <w:id w:val="403339576"/>
        <w:docPartObj>
          <w:docPartGallery w:val="Page Numbers (Top of Page)"/>
          <w:docPartUnique/>
        </w:docPartObj>
      </w:sdtPr>
      <w:sdtEndPr/>
      <w:sdtContent>
        <w:r w:rsidR="00EB4B20">
          <w:fldChar w:fldCharType="begin"/>
        </w:r>
        <w:r w:rsidR="00EB4B20">
          <w:instrText>PAGE   \* MERGEFORMAT</w:instrText>
        </w:r>
        <w:r w:rsidR="00EB4B20">
          <w:fldChar w:fldCharType="separate"/>
        </w:r>
        <w:r w:rsidR="002D3386">
          <w:rPr>
            <w:noProof/>
          </w:rPr>
          <w:t>3</w:t>
        </w:r>
        <w:r w:rsidR="00EB4B20">
          <w:rPr>
            <w:noProof/>
          </w:rPr>
          <w:fldChar w:fldCharType="end"/>
        </w:r>
      </w:sdtContent>
    </w:sdt>
  </w:p>
  <w:p w:rsidR="00EB4B20" w:rsidRPr="00BC242D" w:rsidRDefault="00EB4B20"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B4B20" w:rsidRPr="00CA4F41" w:rsidRDefault="00EF6C8A" w:rsidP="00CA4F41">
    <w:pPr>
      <w:pStyle w:val="afb"/>
      <w:rPr>
        <w:rFonts w:ascii="Times New Roman" w:hAnsi="Times New Roman" w:cs="Times New Roman"/>
        <w:sz w:val="18"/>
        <w:szCs w:val="16"/>
      </w:rPr>
    </w:pPr>
    <w:r>
      <w:rPr>
        <w:rFonts w:ascii="Times New Roman" w:hAnsi="Times New Roman" w:cs="Times New Roman"/>
        <w:sz w:val="18"/>
        <w:szCs w:val="16"/>
      </w:rPr>
      <w:t>Вторник, 18 октября 2022 года, №106(762</w:t>
    </w:r>
    <w:r w:rsidR="00EB4B20">
      <w:rPr>
        <w:rFonts w:ascii="Times New Roman" w:hAnsi="Times New Roman" w:cs="Times New Roman"/>
        <w:sz w:val="18"/>
        <w:szCs w:val="16"/>
      </w:rPr>
      <w:t xml:space="preserve">)                           </w:t>
    </w:r>
    <w:r w:rsidR="00EB4B20" w:rsidRPr="00BC242D">
      <w:rPr>
        <w:rFonts w:ascii="Times New Roman" w:hAnsi="Times New Roman" w:cs="Times New Roman"/>
        <w:sz w:val="18"/>
        <w:szCs w:val="16"/>
      </w:rPr>
      <w:t xml:space="preserve">                                                                                                                                                                                           </w:t>
    </w:r>
    <w:r w:rsidR="00EB4B20">
      <w:rPr>
        <w:rFonts w:ascii="Times New Roman" w:hAnsi="Times New Roman" w:cs="Times New Roman"/>
        <w:sz w:val="18"/>
        <w:szCs w:val="16"/>
      </w:rPr>
      <w:t xml:space="preserve">                      </w:t>
    </w:r>
    <w:r w:rsidR="00EB4B20" w:rsidRPr="00BC242D">
      <w:rPr>
        <w:rFonts w:ascii="Times New Roman" w:hAnsi="Times New Roman" w:cs="Times New Roman"/>
        <w:sz w:val="18"/>
        <w:szCs w:val="16"/>
      </w:rPr>
      <w:t>ОФИЦИАЛЬНО</w:t>
    </w:r>
    <w:r w:rsidR="00EB4B2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20" w:rsidRDefault="00EB4B2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8" style="width:3.75pt;height:1.5pt" coordsize="" o:spt="100" o:bullet="t" adj="0,,0" path="" stroked="f">
        <v:stroke joinstyle="miter"/>
        <v:imagedata r:id="rId1" o:title="image113"/>
        <v:formulas/>
        <v:path o:connecttype="segments"/>
      </v:shape>
    </w:pict>
  </w:numPicBullet>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9">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1">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3">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5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9">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2">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5">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7">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8">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4"/>
  </w:num>
  <w:num w:numId="3">
    <w:abstractNumId w:val="29"/>
  </w:num>
  <w:num w:numId="4">
    <w:abstractNumId w:val="59"/>
  </w:num>
  <w:num w:numId="5">
    <w:abstractNumId w:val="8"/>
  </w:num>
  <w:num w:numId="6">
    <w:abstractNumId w:val="80"/>
  </w:num>
  <w:num w:numId="7">
    <w:abstractNumId w:val="82"/>
  </w:num>
  <w:num w:numId="8">
    <w:abstractNumId w:val="50"/>
  </w:num>
  <w:num w:numId="9">
    <w:abstractNumId w:val="66"/>
  </w:num>
  <w:num w:numId="10">
    <w:abstractNumId w:val="4"/>
  </w:num>
  <w:num w:numId="11">
    <w:abstractNumId w:val="35"/>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8"/>
  </w:num>
  <w:num w:numId="20">
    <w:abstractNumId w:val="60"/>
  </w:num>
  <w:num w:numId="21">
    <w:abstractNumId w:val="7"/>
  </w:num>
  <w:num w:numId="22">
    <w:abstractNumId w:val="89"/>
  </w:num>
  <w:num w:numId="23">
    <w:abstractNumId w:val="81"/>
  </w:num>
  <w:num w:numId="24">
    <w:abstractNumId w:val="46"/>
  </w:num>
  <w:num w:numId="25">
    <w:abstractNumId w:val="37"/>
  </w:num>
  <w:num w:numId="26">
    <w:abstractNumId w:val="76"/>
  </w:num>
  <w:num w:numId="27">
    <w:abstractNumId w:val="52"/>
  </w:num>
  <w:num w:numId="28">
    <w:abstractNumId w:val="91"/>
  </w:num>
  <w:num w:numId="29">
    <w:abstractNumId w:val="36"/>
  </w:num>
  <w:num w:numId="30">
    <w:abstractNumId w:val="85"/>
  </w:num>
  <w:num w:numId="31">
    <w:abstractNumId w:val="38"/>
  </w:num>
  <w:num w:numId="32">
    <w:abstractNumId w:val="62"/>
  </w:num>
  <w:num w:numId="33">
    <w:abstractNumId w:val="86"/>
  </w:num>
  <w:num w:numId="34">
    <w:abstractNumId w:val="84"/>
  </w:num>
  <w:num w:numId="35">
    <w:abstractNumId w:val="41"/>
  </w:num>
  <w:num w:numId="36">
    <w:abstractNumId w:val="56"/>
  </w:num>
  <w:num w:numId="37">
    <w:abstractNumId w:val="64"/>
  </w:num>
  <w:num w:numId="38">
    <w:abstractNumId w:val="30"/>
  </w:num>
  <w:num w:numId="39">
    <w:abstractNumId w:val="58"/>
  </w:num>
  <w:num w:numId="40">
    <w:abstractNumId w:val="43"/>
  </w:num>
  <w:num w:numId="41">
    <w:abstractNumId w:val="74"/>
  </w:num>
  <w:num w:numId="42">
    <w:abstractNumId w:val="87"/>
  </w:num>
  <w:num w:numId="43">
    <w:abstractNumId w:val="33"/>
  </w:num>
  <w:num w:numId="44">
    <w:abstractNumId w:val="79"/>
  </w:num>
  <w:num w:numId="45">
    <w:abstractNumId w:val="72"/>
  </w:num>
  <w:num w:numId="46">
    <w:abstractNumId w:val="61"/>
  </w:num>
  <w:num w:numId="47">
    <w:abstractNumId w:val="63"/>
  </w:num>
  <w:num w:numId="48">
    <w:abstractNumId w:val="44"/>
  </w:num>
  <w:num w:numId="49">
    <w:abstractNumId w:val="55"/>
  </w:num>
  <w:num w:numId="50">
    <w:abstractNumId w:val="34"/>
  </w:num>
  <w:num w:numId="51">
    <w:abstractNumId w:val="31"/>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3"/>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num>
  <w:num w:numId="57">
    <w:abstractNumId w:val="42"/>
  </w:num>
  <w:num w:numId="58">
    <w:abstractNumId w:val="40"/>
  </w:num>
  <w:num w:numId="59">
    <w:abstractNumId w:val="73"/>
  </w:num>
  <w:num w:numId="60">
    <w:abstractNumId w:val="68"/>
  </w:num>
  <w:num w:numId="61">
    <w:abstractNumId w:val="49"/>
  </w:num>
  <w:num w:numId="62">
    <w:abstractNumId w:val="77"/>
  </w:num>
  <w:num w:numId="63">
    <w:abstractNumId w:val="47"/>
  </w:num>
  <w:num w:numId="64">
    <w:abstractNumId w:val="32"/>
  </w:num>
  <w:num w:numId="65">
    <w:abstractNumId w:val="51"/>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48"/>
  </w:num>
  <w:num w:numId="69">
    <w:abstractNumId w:val="53"/>
  </w:num>
  <w:num w:numId="70">
    <w:abstractNumId w:val="45"/>
  </w:num>
  <w:num w:numId="71">
    <w:abstractNumId w:val="75"/>
  </w:num>
  <w:num w:numId="72">
    <w:abstractNumId w:val="39"/>
  </w:num>
  <w:num w:numId="73">
    <w:abstractNumId w:val="78"/>
  </w:num>
  <w:num w:numId="74">
    <w:abstractNumId w:val="65"/>
  </w:num>
  <w:num w:numId="75">
    <w:abstractNumId w:val="27"/>
  </w:num>
  <w:num w:numId="76">
    <w:abstractNumId w:val="57"/>
  </w:num>
  <w:num w:numId="77">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8CB"/>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3269"/>
    <w:rsid w:val="001434E3"/>
    <w:rsid w:val="00143572"/>
    <w:rsid w:val="00143580"/>
    <w:rsid w:val="00143856"/>
    <w:rsid w:val="00143909"/>
    <w:rsid w:val="00143C45"/>
    <w:rsid w:val="00143F41"/>
    <w:rsid w:val="001441F3"/>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627"/>
    <w:rsid w:val="00195800"/>
    <w:rsid w:val="0019583A"/>
    <w:rsid w:val="0019588B"/>
    <w:rsid w:val="00195935"/>
    <w:rsid w:val="001959D6"/>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D07"/>
    <w:rsid w:val="001E0E77"/>
    <w:rsid w:val="001E0EC2"/>
    <w:rsid w:val="001E1045"/>
    <w:rsid w:val="001E113B"/>
    <w:rsid w:val="001E12E0"/>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4E7"/>
    <w:rsid w:val="002156F0"/>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386"/>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A90"/>
    <w:rsid w:val="003000A8"/>
    <w:rsid w:val="003000DB"/>
    <w:rsid w:val="003003C1"/>
    <w:rsid w:val="00300401"/>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378"/>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1E6E"/>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E83"/>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A4"/>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38A"/>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7C"/>
    <w:rsid w:val="008F448E"/>
    <w:rsid w:val="008F44B9"/>
    <w:rsid w:val="008F4545"/>
    <w:rsid w:val="008F4666"/>
    <w:rsid w:val="008F473B"/>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4B3"/>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6EC"/>
    <w:rsid w:val="009529C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D89"/>
    <w:rsid w:val="009D2DBA"/>
    <w:rsid w:val="009D30A3"/>
    <w:rsid w:val="009D313B"/>
    <w:rsid w:val="009D3935"/>
    <w:rsid w:val="009D3BA8"/>
    <w:rsid w:val="009D3DF6"/>
    <w:rsid w:val="009D4062"/>
    <w:rsid w:val="009D41E8"/>
    <w:rsid w:val="009D45AD"/>
    <w:rsid w:val="009D46EC"/>
    <w:rsid w:val="009D4778"/>
    <w:rsid w:val="009D47D5"/>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2E0"/>
    <w:rsid w:val="00AC74CF"/>
    <w:rsid w:val="00AC755E"/>
    <w:rsid w:val="00AC77FB"/>
    <w:rsid w:val="00AC7B2D"/>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91D"/>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54E"/>
    <w:rsid w:val="00EB48A2"/>
    <w:rsid w:val="00EB493D"/>
    <w:rsid w:val="00EB4B20"/>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6C6A"/>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C8A"/>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CFB"/>
    <w:rsid w:val="00F05D6A"/>
    <w:rsid w:val="00F06059"/>
    <w:rsid w:val="00F06357"/>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30"/>
    <w:rsid w:val="00F23A83"/>
    <w:rsid w:val="00F23AC8"/>
    <w:rsid w:val="00F23E50"/>
    <w:rsid w:val="00F23F07"/>
    <w:rsid w:val="00F23FB3"/>
    <w:rsid w:val="00F24370"/>
    <w:rsid w:val="00F24404"/>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B88"/>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uiPriority="99" w:qFormat="1"/>
    <w:lsdException w:name="footer" w:uiPriority="99"/>
    <w:lsdException w:name="caption" w:qFormat="1"/>
    <w:lsdException w:name="endnote text" w:qFormat="1"/>
    <w:lsdException w:name="List Bullet" w:qFormat="1"/>
    <w:lsdException w:name="List Bullet 2" w:uiPriority="99"/>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1"/>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uiPriority w:val="9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345089">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9EAB-437A-409D-89F3-32AFC631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16594</TotalTime>
  <Pages>1</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30</cp:revision>
  <cp:lastPrinted>2022-08-02T11:13:00Z</cp:lastPrinted>
  <dcterms:created xsi:type="dcterms:W3CDTF">2022-02-09T06:24:00Z</dcterms:created>
  <dcterms:modified xsi:type="dcterms:W3CDTF">2022-11-24T11:34:00Z</dcterms:modified>
</cp:coreProperties>
</file>